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630029A4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 w:rsidR="00362876"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 w:rsidR="00772BBF">
        <w:rPr>
          <w:sz w:val="24"/>
          <w:szCs w:val="24"/>
        </w:rPr>
        <w:t>101</w:t>
      </w:r>
      <w:r>
        <w:tab/>
      </w:r>
      <w:r w:rsidR="2460C249" w:rsidRPr="19C58598">
        <w:rPr>
          <w:rFonts w:eastAsia="Arial" w:cs="Arial"/>
          <w:color w:val="808080" w:themeColor="background1" w:themeShade="80"/>
          <w:sz w:val="25"/>
          <w:szCs w:val="25"/>
        </w:rPr>
        <w:t xml:space="preserve"> RP-231631</w:t>
      </w:r>
    </w:p>
    <w:p w14:paraId="09A0C4C2" w14:textId="7EA2770D" w:rsidR="009113E8" w:rsidRPr="007B24F2" w:rsidRDefault="00FE72A8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Bangalore, India</w:t>
      </w:r>
      <w:r w:rsidR="002D266C" w:rsidRPr="007B24F2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 11-15,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3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1AA0BCB3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482335">
        <w:rPr>
          <w:rFonts w:cs="Arial"/>
          <w:b/>
          <w:bCs/>
          <w:sz w:val="24"/>
        </w:rPr>
        <w:t>8A.2.13.2</w:t>
      </w:r>
    </w:p>
    <w:p w14:paraId="1A25E54B" w14:textId="48B06F59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5AFE965A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6574BA">
        <w:rPr>
          <w:rFonts w:ascii="Arial" w:hAnsi="Arial" w:cs="Arial"/>
          <w:b/>
          <w:bCs/>
          <w:sz w:val="24"/>
        </w:rPr>
        <w:t>Sidelink</w:t>
      </w:r>
      <w:r w:rsidR="00C45F6B">
        <w:rPr>
          <w:rFonts w:ascii="Arial" w:hAnsi="Arial" w:cs="Arial"/>
          <w:b/>
          <w:bCs/>
          <w:sz w:val="24"/>
        </w:rPr>
        <w:t xml:space="preserve"> Relay</w:t>
      </w:r>
      <w:r w:rsidR="006574BA">
        <w:rPr>
          <w:rFonts w:ascii="Arial" w:hAnsi="Arial" w:cs="Arial"/>
          <w:b/>
          <w:bCs/>
          <w:sz w:val="24"/>
        </w:rPr>
        <w:t xml:space="preserve"> E</w:t>
      </w:r>
      <w:r w:rsidR="00C45F6B">
        <w:rPr>
          <w:rFonts w:ascii="Arial" w:hAnsi="Arial" w:cs="Arial"/>
          <w:b/>
          <w:bCs/>
          <w:sz w:val="24"/>
        </w:rPr>
        <w:t>nhancements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667A80E7" w14:textId="7CB3FEE0" w:rsidR="00893662" w:rsidRDefault="00B0612E" w:rsidP="00362876">
      <w:pPr>
        <w:jc w:val="both"/>
        <w:rPr>
          <w:lang w:eastAsia="zh-CN"/>
        </w:rPr>
      </w:pPr>
      <w:r w:rsidRPr="004B3B5B">
        <w:rPr>
          <w:lang w:eastAsia="zh-CN"/>
        </w:rPr>
        <w:t xml:space="preserve">At the Rel-19 RAN Workshop in June, </w:t>
      </w:r>
      <w:r w:rsidR="00893662">
        <w:rPr>
          <w:lang w:eastAsia="zh-CN"/>
        </w:rPr>
        <w:t>potential topics in Rel-19 as the second release of 5G-Advanced in 3GPP</w:t>
      </w:r>
      <w:r w:rsidR="00FD30CF">
        <w:rPr>
          <w:lang w:eastAsia="zh-CN"/>
        </w:rPr>
        <w:t xml:space="preserve"> was discussed</w:t>
      </w:r>
      <w:r w:rsidR="00893662">
        <w:rPr>
          <w:lang w:eastAsia="zh-CN"/>
        </w:rPr>
        <w:t xml:space="preserve">. </w:t>
      </w:r>
      <w:r w:rsidR="006574BA">
        <w:rPr>
          <w:lang w:eastAsia="zh-CN"/>
        </w:rPr>
        <w:t xml:space="preserve">NR SL </w:t>
      </w:r>
      <w:r w:rsidR="00C45F6B">
        <w:rPr>
          <w:lang w:eastAsia="zh-CN"/>
        </w:rPr>
        <w:t>Relay Enhancements</w:t>
      </w:r>
      <w:r w:rsidRPr="004B3B5B">
        <w:rPr>
          <w:lang w:eastAsia="zh-CN"/>
        </w:rPr>
        <w:t xml:space="preserve"> </w:t>
      </w:r>
      <w:r w:rsidR="00A10A18">
        <w:rPr>
          <w:lang w:eastAsia="zh-CN"/>
        </w:rPr>
        <w:t>is considered as one of the additional RAN</w:t>
      </w:r>
      <w:r w:rsidR="00C45F6B">
        <w:rPr>
          <w:lang w:eastAsia="zh-CN"/>
        </w:rPr>
        <w:t>2</w:t>
      </w:r>
      <w:r w:rsidR="00A10A18">
        <w:rPr>
          <w:lang w:eastAsia="zh-CN"/>
        </w:rPr>
        <w:t xml:space="preserve">-led candidate topics </w:t>
      </w:r>
      <w:r w:rsidR="00893662">
        <w:rPr>
          <w:lang w:eastAsia="zh-CN"/>
        </w:rPr>
        <w:t>[1]</w:t>
      </w:r>
      <w:r w:rsidR="00A10A18">
        <w:rPr>
          <w:lang w:eastAsia="zh-CN"/>
        </w:rPr>
        <w:t>.</w:t>
      </w:r>
    </w:p>
    <w:p w14:paraId="1BE74E02" w14:textId="18C9C710" w:rsidR="00A10A18" w:rsidRDefault="002F2EB6" w:rsidP="00362876">
      <w:pPr>
        <w:jc w:val="both"/>
        <w:rPr>
          <w:lang w:eastAsia="zh-CN"/>
        </w:rPr>
      </w:pPr>
      <w:r>
        <w:rPr>
          <w:lang w:eastAsia="zh-CN"/>
        </w:rPr>
        <w:t xml:space="preserve">Rel-19 work will primarily </w:t>
      </w:r>
      <w:r w:rsidR="00A10A18">
        <w:rPr>
          <w:lang w:eastAsia="zh-CN"/>
        </w:rPr>
        <w:t xml:space="preserve">focus on investing in 5G-Advanced commercial deployments to further improve performance and address critical needs, while it should also serve as a bridge to 6G. In this paper, we provide our view on objectives for Rel. 19 work in NR SL </w:t>
      </w:r>
      <w:r w:rsidR="00C45F6B">
        <w:rPr>
          <w:lang w:eastAsia="zh-CN"/>
        </w:rPr>
        <w:t>relay enhancements</w:t>
      </w:r>
      <w:r w:rsidR="00A10A18">
        <w:rPr>
          <w:lang w:eastAsia="zh-CN"/>
        </w:rPr>
        <w:t xml:space="preserve"> serving the mentioned focus.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DF990E8" w:rsidR="004F01BB" w:rsidRDefault="004F01BB" w:rsidP="004F01BB">
      <w:pPr>
        <w:pStyle w:val="Heading2"/>
      </w:pPr>
      <w:r>
        <w:t>2.1</w:t>
      </w:r>
      <w:r>
        <w:tab/>
        <w:t>Motivation</w:t>
      </w:r>
    </w:p>
    <w:p w14:paraId="143A0FF9" w14:textId="2D01B4FA" w:rsidR="004F01BB" w:rsidRDefault="00CB255B" w:rsidP="004F01BB">
      <w:r>
        <w:t xml:space="preserve">The main motivation for 3GPP work on sidelink </w:t>
      </w:r>
      <w:r w:rsidR="008577B5">
        <w:t xml:space="preserve">relay enhancement </w:t>
      </w:r>
      <w:r>
        <w:t xml:space="preserve">in Rel. 18 was to </w:t>
      </w:r>
      <w:r w:rsidR="005B7438">
        <w:t xml:space="preserve">provide </w:t>
      </w:r>
      <w:r w:rsidR="005B7438" w:rsidRPr="005B7438">
        <w:t xml:space="preserve">enhancements and solutions necessary to support the UE-to-network Relay and UE-to-UE Relay coverage extension, considering wider range of </w:t>
      </w:r>
      <w:r w:rsidR="005B7438">
        <w:t xml:space="preserve">use cases </w:t>
      </w:r>
      <w:r w:rsidR="005B7438" w:rsidRPr="005B7438">
        <w:t>including V2X, Public Safety</w:t>
      </w:r>
      <w:r w:rsidR="005B7438">
        <w:t>,</w:t>
      </w:r>
      <w:r w:rsidR="005B7438" w:rsidRPr="005B7438">
        <w:t xml:space="preserve"> and commercial applications and services.</w:t>
      </w:r>
    </w:p>
    <w:p w14:paraId="3625E8DE" w14:textId="68AC0366" w:rsidR="005B7438" w:rsidRDefault="005B7438" w:rsidP="004F01BB">
      <w:r>
        <w:t xml:space="preserve">To serve the mentioned key purpose, in Release 18 service continuity was enhanced for UE-to-NW relay to cover wider mobility scenarios, UE-to-UE relay was introduced </w:t>
      </w:r>
      <w:r w:rsidRPr="005B7438">
        <w:t>for the sidelink coverage extension without relying on the use of uplink and downlink</w:t>
      </w:r>
      <w:r>
        <w:t xml:space="preserve">, and multi-path relay was introduced to improve </w:t>
      </w:r>
      <w:r w:rsidRPr="005B7438">
        <w:t>reliability/robustness as well as throughput</w:t>
      </w:r>
      <w:r>
        <w:t xml:space="preserve">. </w:t>
      </w:r>
    </w:p>
    <w:p w14:paraId="688FC519" w14:textId="45391B17" w:rsidR="007745F1" w:rsidRPr="007745F1" w:rsidRDefault="005B7438" w:rsidP="005B7438">
      <w:pPr>
        <w:pStyle w:val="B1"/>
        <w:ind w:left="0" w:firstLine="0"/>
        <w:rPr>
          <w:lang w:val="en-US"/>
        </w:rPr>
      </w:pPr>
      <w:r>
        <w:rPr>
          <w:lang w:val="en-US"/>
        </w:rPr>
        <w:t>However, m</w:t>
      </w:r>
      <w:r w:rsidRPr="005B7438">
        <w:rPr>
          <w:lang w:val="en-US"/>
        </w:rPr>
        <w:t>ulti-path Relay is limited to one direct path and one indirect path</w:t>
      </w:r>
      <w:r w:rsidR="008577B5">
        <w:rPr>
          <w:lang w:val="en-US"/>
        </w:rPr>
        <w:t xml:space="preserve"> via UE-to-NW relay</w:t>
      </w:r>
      <w:r w:rsidRPr="005B7438">
        <w:rPr>
          <w:lang w:val="en-US"/>
        </w:rPr>
        <w:t xml:space="preserve">. It does not consider two indirect </w:t>
      </w:r>
      <w:r w:rsidR="007C5008" w:rsidRPr="005B7438">
        <w:rPr>
          <w:lang w:val="en-US"/>
        </w:rPr>
        <w:t>paths</w:t>
      </w:r>
      <w:r w:rsidRPr="005B7438">
        <w:rPr>
          <w:lang w:val="en-US"/>
        </w:rPr>
        <w:t xml:space="preserve"> </w:t>
      </w:r>
      <w:r w:rsidR="008577B5">
        <w:rPr>
          <w:lang w:val="en-US"/>
        </w:rPr>
        <w:t xml:space="preserve">via UE-to-NW relay </w:t>
      </w:r>
      <w:r w:rsidRPr="005B7438">
        <w:rPr>
          <w:lang w:val="en-US"/>
        </w:rPr>
        <w:t xml:space="preserve">and is not supported in </w:t>
      </w:r>
      <w:r w:rsidR="004E4E3A">
        <w:rPr>
          <w:lang w:val="en-US"/>
        </w:rPr>
        <w:t>UE</w:t>
      </w:r>
      <w:r w:rsidR="008D3605">
        <w:rPr>
          <w:lang w:val="en-US"/>
        </w:rPr>
        <w:t>-</w:t>
      </w:r>
      <w:r w:rsidR="004E4E3A">
        <w:rPr>
          <w:lang w:val="en-US"/>
        </w:rPr>
        <w:t>to</w:t>
      </w:r>
      <w:r w:rsidR="008D3605">
        <w:rPr>
          <w:lang w:val="en-US"/>
        </w:rPr>
        <w:t>-</w:t>
      </w:r>
      <w:r w:rsidR="004E4E3A">
        <w:rPr>
          <w:lang w:val="en-US"/>
        </w:rPr>
        <w:t>UE relay</w:t>
      </w:r>
      <w:r w:rsidR="004E4E3A" w:rsidRPr="005B7438">
        <w:rPr>
          <w:lang w:val="en-US"/>
        </w:rPr>
        <w:t xml:space="preserve"> </w:t>
      </w:r>
      <w:r w:rsidRPr="005B7438">
        <w:rPr>
          <w:lang w:val="en-US"/>
        </w:rPr>
        <w:t>case.</w:t>
      </w:r>
      <w:r>
        <w:rPr>
          <w:lang w:val="en-US"/>
        </w:rPr>
        <w:t xml:space="preserve"> </w:t>
      </w:r>
      <w:r w:rsidR="002C4CDA">
        <w:rPr>
          <w:lang w:val="en-US"/>
        </w:rPr>
        <w:t xml:space="preserve">Furthermore, </w:t>
      </w:r>
      <w:r w:rsidR="009973F7">
        <w:rPr>
          <w:lang w:val="en-US"/>
        </w:rPr>
        <w:t>the support is limited to intra-gNB</w:t>
      </w:r>
      <w:r w:rsidR="002F497E">
        <w:rPr>
          <w:lang w:val="en-US"/>
        </w:rPr>
        <w:t xml:space="preserve"> cases which makes </w:t>
      </w:r>
      <w:r w:rsidR="003970B1">
        <w:rPr>
          <w:lang w:val="en-US"/>
        </w:rPr>
        <w:t xml:space="preserve">it less useful </w:t>
      </w:r>
      <w:r w:rsidR="00913C28">
        <w:rPr>
          <w:lang w:val="en-US"/>
        </w:rPr>
        <w:t xml:space="preserve">for </w:t>
      </w:r>
      <w:r w:rsidR="00B8162F">
        <w:rPr>
          <w:lang w:val="en-US"/>
        </w:rPr>
        <w:t xml:space="preserve">high </w:t>
      </w:r>
      <w:r w:rsidR="003970B1">
        <w:rPr>
          <w:lang w:val="en-US"/>
        </w:rPr>
        <w:t>mobility scena</w:t>
      </w:r>
      <w:r w:rsidR="00B8162F">
        <w:rPr>
          <w:lang w:val="en-US"/>
        </w:rPr>
        <w:t>rios.</w:t>
      </w:r>
    </w:p>
    <w:p w14:paraId="4EB84659" w14:textId="23797470" w:rsidR="007745F1" w:rsidRDefault="00E91B81" w:rsidP="007745F1">
      <w:pPr>
        <w:pStyle w:val="B1"/>
        <w:ind w:left="0" w:firstLine="0"/>
      </w:pPr>
      <w:r>
        <w:t xml:space="preserve">Considering </w:t>
      </w:r>
      <w:r w:rsidR="00615A19">
        <w:t>Release 19 sidelink</w:t>
      </w:r>
      <w:r w:rsidR="00FE4615">
        <w:t xml:space="preserve"> relay work</w:t>
      </w:r>
      <w:r w:rsidR="00615A19">
        <w:t xml:space="preserve"> should </w:t>
      </w:r>
      <w:r w:rsidR="00C5349D">
        <w:t xml:space="preserve">be limited to completion and </w:t>
      </w:r>
      <w:r w:rsidR="00184303">
        <w:t>commercialising already introduced features rather than adding further enhanced features</w:t>
      </w:r>
      <w:r w:rsidR="009F5BF0">
        <w:t xml:space="preserve">, it should </w:t>
      </w:r>
      <w:r w:rsidR="00815B6B">
        <w:t>focus</w:t>
      </w:r>
      <w:r w:rsidR="00A813B2">
        <w:t xml:space="preserve"> on</w:t>
      </w:r>
      <w:r w:rsidR="00407FA1">
        <w:t xml:space="preserve"> removing the limitations in muti-path relay</w:t>
      </w:r>
      <w:r w:rsidR="00315277">
        <w:t>.</w:t>
      </w:r>
    </w:p>
    <w:p w14:paraId="7283449B" w14:textId="639358C3" w:rsidR="004F01BB" w:rsidRDefault="004F01BB" w:rsidP="004F01BB">
      <w:pPr>
        <w:pStyle w:val="Heading2"/>
      </w:pPr>
      <w:r>
        <w:t>2.2</w:t>
      </w:r>
      <w:r>
        <w:tab/>
        <w:t>Potential objectives</w:t>
      </w:r>
    </w:p>
    <w:p w14:paraId="4A949CA5" w14:textId="2C3D3D82" w:rsidR="004F01BB" w:rsidRDefault="004F01BB" w:rsidP="004F01BB">
      <w:r>
        <w:t xml:space="preserve">The proposed objectives of the </w:t>
      </w:r>
      <w:r w:rsidR="00615A19">
        <w:t>Work</w:t>
      </w:r>
      <w:r>
        <w:t xml:space="preserve"> Item </w:t>
      </w:r>
      <w:r w:rsidR="00483380">
        <w:t>will be:</w:t>
      </w:r>
    </w:p>
    <w:p w14:paraId="00B17BAD" w14:textId="77777777" w:rsidR="00FE4615" w:rsidRPr="00FE4615" w:rsidRDefault="00FE4615" w:rsidP="00FE4615">
      <w:pPr>
        <w:numPr>
          <w:ilvl w:val="0"/>
          <w:numId w:val="24"/>
        </w:numPr>
        <w:rPr>
          <w:lang w:val="en-US"/>
        </w:rPr>
      </w:pPr>
      <w:r w:rsidRPr="00FE4615">
        <w:rPr>
          <w:lang w:val="en-US"/>
        </w:rPr>
        <w:t>Study and specify mechanisms for Multipath relay extension:</w:t>
      </w:r>
    </w:p>
    <w:p w14:paraId="33E23985" w14:textId="42C23196" w:rsidR="00FE4615" w:rsidRPr="00FE4615" w:rsidRDefault="00FE4615" w:rsidP="00FE4615">
      <w:pPr>
        <w:numPr>
          <w:ilvl w:val="1"/>
          <w:numId w:val="24"/>
        </w:numPr>
        <w:rPr>
          <w:lang w:val="en-US"/>
        </w:rPr>
      </w:pPr>
      <w:r w:rsidRPr="00FE4615">
        <w:rPr>
          <w:lang w:val="en-US"/>
        </w:rPr>
        <w:t xml:space="preserve">Multipath L2 U2N relay with one direct path and one or more indirect path with </w:t>
      </w:r>
      <w:r w:rsidR="00C97E4D">
        <w:rPr>
          <w:lang w:val="en-US"/>
        </w:rPr>
        <w:t xml:space="preserve">same or </w:t>
      </w:r>
      <w:r w:rsidRPr="00FE4615">
        <w:rPr>
          <w:lang w:val="en-US"/>
        </w:rPr>
        <w:t>different gNB,</w:t>
      </w:r>
    </w:p>
    <w:p w14:paraId="08C57A76" w14:textId="0EE3F658" w:rsidR="00FE4615" w:rsidRPr="00FE4615" w:rsidRDefault="00FE4615" w:rsidP="00FE4615">
      <w:pPr>
        <w:numPr>
          <w:ilvl w:val="1"/>
          <w:numId w:val="24"/>
        </w:numPr>
        <w:rPr>
          <w:lang w:val="en-US"/>
        </w:rPr>
      </w:pPr>
      <w:r w:rsidRPr="00FE4615">
        <w:rPr>
          <w:lang w:val="en-US"/>
        </w:rPr>
        <w:t>Multipath L2 U2N relay with two or more indirect paths (for L2 relay) with same or different gNB,</w:t>
      </w:r>
    </w:p>
    <w:p w14:paraId="2EF4B15E" w14:textId="5A6E4FAE" w:rsidR="00FE4615" w:rsidRDefault="00FE4615" w:rsidP="00FE4615">
      <w:pPr>
        <w:numPr>
          <w:ilvl w:val="1"/>
          <w:numId w:val="24"/>
        </w:numPr>
        <w:rPr>
          <w:lang w:val="en-US"/>
        </w:rPr>
      </w:pPr>
      <w:r w:rsidRPr="00FE4615">
        <w:rPr>
          <w:lang w:val="en-US"/>
        </w:rPr>
        <w:t xml:space="preserve">Multipath U2U </w:t>
      </w:r>
      <w:r w:rsidR="00A776D5">
        <w:rPr>
          <w:lang w:val="en-US"/>
        </w:rPr>
        <w:t xml:space="preserve">relay </w:t>
      </w:r>
      <w:r w:rsidRPr="00FE4615">
        <w:rPr>
          <w:lang w:val="en-US"/>
        </w:rPr>
        <w:t>communication with one direct PC5 path and one or more U2U indirect paths.</w:t>
      </w:r>
    </w:p>
    <w:p w14:paraId="4CAFCD66" w14:textId="54F3AB83" w:rsidR="00A54CF3" w:rsidRPr="00FE4615" w:rsidRDefault="00A54CF3" w:rsidP="00A54CF3">
      <w:pPr>
        <w:numPr>
          <w:ilvl w:val="1"/>
          <w:numId w:val="24"/>
        </w:numPr>
        <w:rPr>
          <w:lang w:val="en-US"/>
        </w:rPr>
      </w:pPr>
      <w:r w:rsidRPr="00FE4615">
        <w:rPr>
          <w:lang w:val="en-US"/>
        </w:rPr>
        <w:t xml:space="preserve">Multipath  U2U relay </w:t>
      </w:r>
      <w:r w:rsidR="00C8083D">
        <w:rPr>
          <w:lang w:val="en-US"/>
        </w:rPr>
        <w:t xml:space="preserve">communication </w:t>
      </w:r>
      <w:r w:rsidRPr="00FE4615">
        <w:rPr>
          <w:lang w:val="en-US"/>
        </w:rPr>
        <w:t>with two or more indirect paths,</w:t>
      </w:r>
    </w:p>
    <w:p w14:paraId="35B62C44" w14:textId="1E91870D" w:rsidR="0002237B" w:rsidRPr="00B37A6A" w:rsidRDefault="0002237B" w:rsidP="00020DF4">
      <w:r>
        <w:t>It is expected that this study item will be led by RAN2, coordinating with RAN3 and SA2.</w:t>
      </w:r>
    </w:p>
    <w:p w14:paraId="75EB835D" w14:textId="4803AB34" w:rsidR="00615A19" w:rsidRPr="00615A19" w:rsidRDefault="00615A19" w:rsidP="00FE4615">
      <w:pPr>
        <w:rPr>
          <w:lang w:val="en-US"/>
        </w:rPr>
      </w:pP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4D1BF8B9" w14:textId="4FE3091B" w:rsidR="008B4716" w:rsidRPr="007B24F2" w:rsidRDefault="008B4716" w:rsidP="008B4716">
      <w:pPr>
        <w:pStyle w:val="B1"/>
        <w:ind w:left="0" w:firstLine="0"/>
      </w:pPr>
      <w:r w:rsidRPr="007B24F2">
        <w:t xml:space="preserve">In this </w:t>
      </w:r>
      <w:r>
        <w:t>contribution</w:t>
      </w:r>
      <w:r w:rsidRPr="007B24F2">
        <w:t xml:space="preserve">, </w:t>
      </w:r>
      <w:r>
        <w:rPr>
          <w:lang w:eastAsia="zh-CN"/>
        </w:rPr>
        <w:t xml:space="preserve">we discussed the motivation </w:t>
      </w:r>
      <w:r w:rsidR="00713CAC">
        <w:rPr>
          <w:lang w:eastAsia="zh-CN"/>
        </w:rPr>
        <w:t xml:space="preserve">necessary enhancement of multi-path relay </w:t>
      </w:r>
      <w:r>
        <w:rPr>
          <w:lang w:eastAsia="zh-CN"/>
        </w:rPr>
        <w:t>in Rel-19 and provided potential objective.  The following is proposed:</w:t>
      </w:r>
    </w:p>
    <w:p w14:paraId="40FBEA71" w14:textId="1A869A2E" w:rsidR="00C703E6" w:rsidRPr="00A65CA3" w:rsidRDefault="008B4716" w:rsidP="00020DF4">
      <w:pPr>
        <w:ind w:left="1440" w:hanging="1080"/>
        <w:rPr>
          <w:b/>
        </w:rPr>
      </w:pPr>
      <w:r w:rsidRPr="00A65CA3">
        <w:rPr>
          <w:b/>
        </w:rPr>
        <w:t>Proposal:</w:t>
      </w:r>
      <w:r w:rsidRPr="00A65CA3">
        <w:rPr>
          <w:b/>
        </w:rPr>
        <w:tab/>
      </w:r>
      <w:r>
        <w:rPr>
          <w:b/>
        </w:rPr>
        <w:t>Agree to include a RAN</w:t>
      </w:r>
      <w:r w:rsidR="00715F67">
        <w:rPr>
          <w:b/>
        </w:rPr>
        <w:t>2</w:t>
      </w:r>
      <w:r>
        <w:rPr>
          <w:b/>
        </w:rPr>
        <w:t xml:space="preserve">-lead </w:t>
      </w:r>
      <w:r w:rsidR="00715F67">
        <w:rPr>
          <w:b/>
        </w:rPr>
        <w:t>WID</w:t>
      </w:r>
      <w:r>
        <w:rPr>
          <w:b/>
        </w:rPr>
        <w:t xml:space="preserve"> on </w:t>
      </w:r>
      <w:r w:rsidR="005A73F3">
        <w:rPr>
          <w:b/>
        </w:rPr>
        <w:t>enhancement of NR S</w:t>
      </w:r>
      <w:r w:rsidR="00020DF4">
        <w:rPr>
          <w:b/>
        </w:rPr>
        <w:t xml:space="preserve">L multi-path relay </w:t>
      </w:r>
      <w:r>
        <w:rPr>
          <w:b/>
        </w:rPr>
        <w:t>in Rel-19</w:t>
      </w:r>
      <w:r w:rsidRPr="00A65CA3">
        <w:rPr>
          <w:b/>
        </w:rPr>
        <w:t>.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44AE7B1C" w14:textId="6FF29C9A" w:rsidR="005C6BFE" w:rsidRPr="00950699" w:rsidRDefault="00893662" w:rsidP="00893662">
      <w:pPr>
        <w:pStyle w:val="Reference"/>
        <w:numPr>
          <w:ilvl w:val="0"/>
          <w:numId w:val="18"/>
        </w:numPr>
        <w:rPr>
          <w:lang w:val="en-GB"/>
        </w:rPr>
      </w:pPr>
      <w:r w:rsidRPr="00893662">
        <w:rPr>
          <w:lang w:val="en-US" w:eastAsia="zh-CN"/>
        </w:rPr>
        <w:t>RWS-230488, Chair’s summary of Rel-19 Workshop</w:t>
      </w:r>
      <w:r>
        <w:rPr>
          <w:lang w:val="en-US" w:eastAsia="zh-CN"/>
        </w:rPr>
        <w:t>, 3GPP RAN Release 18 WS</w:t>
      </w:r>
    </w:p>
    <w:sectPr w:rsidR="005C6BFE" w:rsidRPr="00950699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CD3C4" w14:textId="77777777" w:rsidR="00800F57" w:rsidRDefault="00800F57" w:rsidP="000B02AA">
      <w:pPr>
        <w:spacing w:after="0"/>
      </w:pPr>
      <w:r>
        <w:separator/>
      </w:r>
    </w:p>
  </w:endnote>
  <w:endnote w:type="continuationSeparator" w:id="0">
    <w:p w14:paraId="71CF4CBF" w14:textId="77777777" w:rsidR="00800F57" w:rsidRDefault="00800F57" w:rsidP="000B02AA">
      <w:pPr>
        <w:spacing w:after="0"/>
      </w:pPr>
      <w:r>
        <w:continuationSeparator/>
      </w:r>
    </w:p>
  </w:endnote>
  <w:endnote w:type="continuationNotice" w:id="1">
    <w:p w14:paraId="3ED822EA" w14:textId="77777777" w:rsidR="00800F57" w:rsidRDefault="00800F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20159" w14:textId="77777777" w:rsidR="00800F57" w:rsidRDefault="00800F57" w:rsidP="000B02AA">
      <w:pPr>
        <w:spacing w:after="0"/>
      </w:pPr>
      <w:r>
        <w:separator/>
      </w:r>
    </w:p>
  </w:footnote>
  <w:footnote w:type="continuationSeparator" w:id="0">
    <w:p w14:paraId="7DC61BDF" w14:textId="77777777" w:rsidR="00800F57" w:rsidRDefault="00800F57" w:rsidP="000B02AA">
      <w:pPr>
        <w:spacing w:after="0"/>
      </w:pPr>
      <w:r>
        <w:continuationSeparator/>
      </w:r>
    </w:p>
  </w:footnote>
  <w:footnote w:type="continuationNotice" w:id="1">
    <w:p w14:paraId="05EF4613" w14:textId="77777777" w:rsidR="00800F57" w:rsidRDefault="00800F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32C6" w14:textId="77777777" w:rsidR="00783438" w:rsidRDefault="00783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F3D07"/>
    <w:multiLevelType w:val="hybridMultilevel"/>
    <w:tmpl w:val="F3D247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8635D"/>
    <w:multiLevelType w:val="hybridMultilevel"/>
    <w:tmpl w:val="82CC6C1C"/>
    <w:lvl w:ilvl="0" w:tplc="D12290C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A90DADC">
      <w:numFmt w:val="bullet"/>
      <w:lvlText w:val="•"/>
      <w:lvlJc w:val="righ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CA1D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FDE4983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9954BCE8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C4B00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4DF07C5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CD0A08C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56242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2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10133"/>
    <w:multiLevelType w:val="hybridMultilevel"/>
    <w:tmpl w:val="3C2A6B80"/>
    <w:lvl w:ilvl="0" w:tplc="9446A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C20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45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6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0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68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A4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AE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0686D"/>
    <w:multiLevelType w:val="hybridMultilevel"/>
    <w:tmpl w:val="C3368EE8"/>
    <w:lvl w:ilvl="0" w:tplc="06624BB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BEA42604">
      <w:numFmt w:val="bullet"/>
      <w:lvlText w:val="•"/>
      <w:lvlJc w:val="righ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270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FBAEF39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79CC4C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EFE5F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DE644E9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03A909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05C8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1" w15:restartNumberingAfterBreak="0">
    <w:nsid w:val="76544969"/>
    <w:multiLevelType w:val="hybridMultilevel"/>
    <w:tmpl w:val="FFA06A82"/>
    <w:lvl w:ilvl="0" w:tplc="60286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891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9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A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E2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3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6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4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47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D97784"/>
    <w:multiLevelType w:val="hybridMultilevel"/>
    <w:tmpl w:val="8850C5FC"/>
    <w:lvl w:ilvl="0" w:tplc="CC208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E4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CE8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02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563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D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08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A5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4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0100679">
    <w:abstractNumId w:val="1"/>
  </w:num>
  <w:num w:numId="2" w16cid:durableId="614144156">
    <w:abstractNumId w:val="0"/>
  </w:num>
  <w:num w:numId="3" w16cid:durableId="1508712737">
    <w:abstractNumId w:val="4"/>
  </w:num>
  <w:num w:numId="4" w16cid:durableId="103114971">
    <w:abstractNumId w:val="15"/>
  </w:num>
  <w:num w:numId="5" w16cid:durableId="404498494">
    <w:abstractNumId w:val="12"/>
  </w:num>
  <w:num w:numId="6" w16cid:durableId="1861888552">
    <w:abstractNumId w:val="3"/>
  </w:num>
  <w:num w:numId="7" w16cid:durableId="777144761">
    <w:abstractNumId w:val="14"/>
  </w:num>
  <w:num w:numId="8" w16cid:durableId="1662386251">
    <w:abstractNumId w:val="10"/>
  </w:num>
  <w:num w:numId="9" w16cid:durableId="598098075">
    <w:abstractNumId w:val="7"/>
  </w:num>
  <w:num w:numId="10" w16cid:durableId="1867712956">
    <w:abstractNumId w:val="8"/>
  </w:num>
  <w:num w:numId="11" w16cid:durableId="377359364">
    <w:abstractNumId w:val="20"/>
  </w:num>
  <w:num w:numId="12" w16cid:durableId="1125540632">
    <w:abstractNumId w:val="11"/>
  </w:num>
  <w:num w:numId="13" w16cid:durableId="1940215992">
    <w:abstractNumId w:val="18"/>
  </w:num>
  <w:num w:numId="14" w16cid:durableId="1409306561">
    <w:abstractNumId w:val="16"/>
  </w:num>
  <w:num w:numId="15" w16cid:durableId="492842245">
    <w:abstractNumId w:val="5"/>
  </w:num>
  <w:num w:numId="16" w16cid:durableId="70007952">
    <w:abstractNumId w:val="9"/>
  </w:num>
  <w:num w:numId="17" w16cid:durableId="1191532484">
    <w:abstractNumId w:val="19"/>
  </w:num>
  <w:num w:numId="18" w16cid:durableId="688531036">
    <w:abstractNumId w:val="4"/>
    <w:lvlOverride w:ilvl="0">
      <w:startOverride w:val="1"/>
    </w:lvlOverride>
  </w:num>
  <w:num w:numId="19" w16cid:durableId="927543138">
    <w:abstractNumId w:val="22"/>
  </w:num>
  <w:num w:numId="20" w16cid:durableId="2090733255">
    <w:abstractNumId w:val="21"/>
  </w:num>
  <w:num w:numId="21" w16cid:durableId="586036170">
    <w:abstractNumId w:val="2"/>
  </w:num>
  <w:num w:numId="22" w16cid:durableId="534077867">
    <w:abstractNumId w:val="17"/>
  </w:num>
  <w:num w:numId="23" w16cid:durableId="363601591">
    <w:abstractNumId w:val="13"/>
  </w:num>
  <w:num w:numId="24" w16cid:durableId="156389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0DF4"/>
    <w:rsid w:val="00021915"/>
    <w:rsid w:val="0002237B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4C5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2E56"/>
    <w:rsid w:val="000F30EE"/>
    <w:rsid w:val="000F30F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4DFB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0F9"/>
    <w:rsid w:val="00151227"/>
    <w:rsid w:val="0015231B"/>
    <w:rsid w:val="001527D8"/>
    <w:rsid w:val="00152F8D"/>
    <w:rsid w:val="001620E9"/>
    <w:rsid w:val="00164813"/>
    <w:rsid w:val="00165D97"/>
    <w:rsid w:val="00166168"/>
    <w:rsid w:val="001662F0"/>
    <w:rsid w:val="0016770B"/>
    <w:rsid w:val="001678E8"/>
    <w:rsid w:val="00170133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864"/>
    <w:rsid w:val="001769F9"/>
    <w:rsid w:val="00176CE8"/>
    <w:rsid w:val="00177F20"/>
    <w:rsid w:val="001808D9"/>
    <w:rsid w:val="00180BCB"/>
    <w:rsid w:val="00182DA3"/>
    <w:rsid w:val="00183014"/>
    <w:rsid w:val="00184303"/>
    <w:rsid w:val="0018495A"/>
    <w:rsid w:val="00184BF2"/>
    <w:rsid w:val="00185BBF"/>
    <w:rsid w:val="00186021"/>
    <w:rsid w:val="00187E23"/>
    <w:rsid w:val="00190442"/>
    <w:rsid w:val="00190B9B"/>
    <w:rsid w:val="001913B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60B"/>
    <w:rsid w:val="001D7F65"/>
    <w:rsid w:val="001E0FD3"/>
    <w:rsid w:val="001E1B5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CDA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2EB6"/>
    <w:rsid w:val="002F497E"/>
    <w:rsid w:val="002F5976"/>
    <w:rsid w:val="002F676D"/>
    <w:rsid w:val="003011B2"/>
    <w:rsid w:val="0030371D"/>
    <w:rsid w:val="00303EDF"/>
    <w:rsid w:val="0030506D"/>
    <w:rsid w:val="00306F94"/>
    <w:rsid w:val="003122CD"/>
    <w:rsid w:val="003124D1"/>
    <w:rsid w:val="0031462E"/>
    <w:rsid w:val="00315277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6152"/>
    <w:rsid w:val="00387804"/>
    <w:rsid w:val="003906BA"/>
    <w:rsid w:val="003932F5"/>
    <w:rsid w:val="003946BB"/>
    <w:rsid w:val="00396AD1"/>
    <w:rsid w:val="00396FE0"/>
    <w:rsid w:val="003970B1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B69C1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07FA1"/>
    <w:rsid w:val="00411A33"/>
    <w:rsid w:val="00411BA8"/>
    <w:rsid w:val="00411DB2"/>
    <w:rsid w:val="00412C38"/>
    <w:rsid w:val="00413952"/>
    <w:rsid w:val="004142F9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335"/>
    <w:rsid w:val="00482A5E"/>
    <w:rsid w:val="00483380"/>
    <w:rsid w:val="0048479A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7A4F"/>
    <w:rsid w:val="004A7B5A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2B15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4E3A"/>
    <w:rsid w:val="004E6A1F"/>
    <w:rsid w:val="004E6E6D"/>
    <w:rsid w:val="004F01BB"/>
    <w:rsid w:val="004F130A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4D9B"/>
    <w:rsid w:val="00505CD0"/>
    <w:rsid w:val="00506354"/>
    <w:rsid w:val="005064CF"/>
    <w:rsid w:val="00506787"/>
    <w:rsid w:val="00506D5D"/>
    <w:rsid w:val="00507483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6ED1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846E4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3F3"/>
    <w:rsid w:val="005A76CF"/>
    <w:rsid w:val="005A7DE2"/>
    <w:rsid w:val="005B0645"/>
    <w:rsid w:val="005B3BFB"/>
    <w:rsid w:val="005B4152"/>
    <w:rsid w:val="005B42F8"/>
    <w:rsid w:val="005B4512"/>
    <w:rsid w:val="005B7438"/>
    <w:rsid w:val="005B7935"/>
    <w:rsid w:val="005C1F30"/>
    <w:rsid w:val="005C2768"/>
    <w:rsid w:val="005C3E07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A19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4BA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E9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47BE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D7450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3CAC"/>
    <w:rsid w:val="00714407"/>
    <w:rsid w:val="00715126"/>
    <w:rsid w:val="00715F67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783"/>
    <w:rsid w:val="007508E3"/>
    <w:rsid w:val="00750DAC"/>
    <w:rsid w:val="007530E2"/>
    <w:rsid w:val="00753241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67362"/>
    <w:rsid w:val="00772BBF"/>
    <w:rsid w:val="00773197"/>
    <w:rsid w:val="00773E87"/>
    <w:rsid w:val="007745F1"/>
    <w:rsid w:val="00774D0C"/>
    <w:rsid w:val="007759F2"/>
    <w:rsid w:val="00775B8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87E08"/>
    <w:rsid w:val="00790782"/>
    <w:rsid w:val="00791718"/>
    <w:rsid w:val="00791BE8"/>
    <w:rsid w:val="00793B67"/>
    <w:rsid w:val="00796BCB"/>
    <w:rsid w:val="00796D47"/>
    <w:rsid w:val="007A2156"/>
    <w:rsid w:val="007A3B74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C5008"/>
    <w:rsid w:val="007D132D"/>
    <w:rsid w:val="007D19E8"/>
    <w:rsid w:val="007D3948"/>
    <w:rsid w:val="007D6D57"/>
    <w:rsid w:val="007E030C"/>
    <w:rsid w:val="007E0375"/>
    <w:rsid w:val="007E1CA9"/>
    <w:rsid w:val="007E2F66"/>
    <w:rsid w:val="007E36AE"/>
    <w:rsid w:val="007E3B31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0F57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053"/>
    <w:rsid w:val="008147F1"/>
    <w:rsid w:val="00814DA0"/>
    <w:rsid w:val="008154D2"/>
    <w:rsid w:val="00815B6B"/>
    <w:rsid w:val="00817790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4653"/>
    <w:rsid w:val="0084529C"/>
    <w:rsid w:val="00845957"/>
    <w:rsid w:val="00845D8E"/>
    <w:rsid w:val="00846CAC"/>
    <w:rsid w:val="00847527"/>
    <w:rsid w:val="00847D93"/>
    <w:rsid w:val="00850220"/>
    <w:rsid w:val="00850678"/>
    <w:rsid w:val="008509E0"/>
    <w:rsid w:val="00851AF0"/>
    <w:rsid w:val="008525ED"/>
    <w:rsid w:val="00856200"/>
    <w:rsid w:val="00856BCF"/>
    <w:rsid w:val="00856FDE"/>
    <w:rsid w:val="008577B5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86C48"/>
    <w:rsid w:val="00891000"/>
    <w:rsid w:val="00893662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4716"/>
    <w:rsid w:val="008B7D96"/>
    <w:rsid w:val="008C019C"/>
    <w:rsid w:val="008C1B2A"/>
    <w:rsid w:val="008C26F3"/>
    <w:rsid w:val="008C2B8D"/>
    <w:rsid w:val="008C5973"/>
    <w:rsid w:val="008C5F96"/>
    <w:rsid w:val="008C6B4D"/>
    <w:rsid w:val="008D0DAA"/>
    <w:rsid w:val="008D2615"/>
    <w:rsid w:val="008D30D5"/>
    <w:rsid w:val="008D360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3655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53C"/>
    <w:rsid w:val="0090699A"/>
    <w:rsid w:val="009078B3"/>
    <w:rsid w:val="009113E8"/>
    <w:rsid w:val="0091169E"/>
    <w:rsid w:val="00912CE7"/>
    <w:rsid w:val="0091339C"/>
    <w:rsid w:val="00913C28"/>
    <w:rsid w:val="009150D6"/>
    <w:rsid w:val="00915934"/>
    <w:rsid w:val="0091792B"/>
    <w:rsid w:val="00917BC6"/>
    <w:rsid w:val="00920A0B"/>
    <w:rsid w:val="009211CE"/>
    <w:rsid w:val="00921A14"/>
    <w:rsid w:val="0092360F"/>
    <w:rsid w:val="00930210"/>
    <w:rsid w:val="00930F8C"/>
    <w:rsid w:val="0093362B"/>
    <w:rsid w:val="00937020"/>
    <w:rsid w:val="00942130"/>
    <w:rsid w:val="00942EC2"/>
    <w:rsid w:val="00943ACC"/>
    <w:rsid w:val="00944787"/>
    <w:rsid w:val="00945BD4"/>
    <w:rsid w:val="00950699"/>
    <w:rsid w:val="009553B3"/>
    <w:rsid w:val="009557D1"/>
    <w:rsid w:val="00955B37"/>
    <w:rsid w:val="00957888"/>
    <w:rsid w:val="00960A33"/>
    <w:rsid w:val="00961B32"/>
    <w:rsid w:val="009639F1"/>
    <w:rsid w:val="009653EA"/>
    <w:rsid w:val="0096580B"/>
    <w:rsid w:val="00966C7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4C2"/>
    <w:rsid w:val="00996EA4"/>
    <w:rsid w:val="00997174"/>
    <w:rsid w:val="0099720F"/>
    <w:rsid w:val="009973F7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2206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BF0"/>
    <w:rsid w:val="009F5D6B"/>
    <w:rsid w:val="009F700F"/>
    <w:rsid w:val="00A0106E"/>
    <w:rsid w:val="00A01D45"/>
    <w:rsid w:val="00A01EE5"/>
    <w:rsid w:val="00A02169"/>
    <w:rsid w:val="00A0261F"/>
    <w:rsid w:val="00A03040"/>
    <w:rsid w:val="00A0378C"/>
    <w:rsid w:val="00A10A18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2D9"/>
    <w:rsid w:val="00A27C5E"/>
    <w:rsid w:val="00A30675"/>
    <w:rsid w:val="00A316A8"/>
    <w:rsid w:val="00A32446"/>
    <w:rsid w:val="00A33AE6"/>
    <w:rsid w:val="00A37B63"/>
    <w:rsid w:val="00A40E3B"/>
    <w:rsid w:val="00A42A35"/>
    <w:rsid w:val="00A43B21"/>
    <w:rsid w:val="00A47D14"/>
    <w:rsid w:val="00A53724"/>
    <w:rsid w:val="00A539AF"/>
    <w:rsid w:val="00A54239"/>
    <w:rsid w:val="00A54811"/>
    <w:rsid w:val="00A54CF3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6D5"/>
    <w:rsid w:val="00A77A87"/>
    <w:rsid w:val="00A77D85"/>
    <w:rsid w:val="00A813B2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1E7E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19F"/>
    <w:rsid w:val="00AF53A1"/>
    <w:rsid w:val="00B01988"/>
    <w:rsid w:val="00B01BBB"/>
    <w:rsid w:val="00B03307"/>
    <w:rsid w:val="00B038AF"/>
    <w:rsid w:val="00B04CD7"/>
    <w:rsid w:val="00B0534A"/>
    <w:rsid w:val="00B05CE4"/>
    <w:rsid w:val="00B0612E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0F0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60B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D45"/>
    <w:rsid w:val="00B65E54"/>
    <w:rsid w:val="00B67C01"/>
    <w:rsid w:val="00B7278D"/>
    <w:rsid w:val="00B72907"/>
    <w:rsid w:val="00B73DD4"/>
    <w:rsid w:val="00B756A9"/>
    <w:rsid w:val="00B777F1"/>
    <w:rsid w:val="00B80826"/>
    <w:rsid w:val="00B8162F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034"/>
    <w:rsid w:val="00BA22F1"/>
    <w:rsid w:val="00BA2D37"/>
    <w:rsid w:val="00BA44C9"/>
    <w:rsid w:val="00BA50E7"/>
    <w:rsid w:val="00BA560A"/>
    <w:rsid w:val="00BA62F0"/>
    <w:rsid w:val="00BA62FD"/>
    <w:rsid w:val="00BA63FF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2B64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401"/>
    <w:rsid w:val="00C44E18"/>
    <w:rsid w:val="00C45F6B"/>
    <w:rsid w:val="00C460A9"/>
    <w:rsid w:val="00C465DF"/>
    <w:rsid w:val="00C47123"/>
    <w:rsid w:val="00C47188"/>
    <w:rsid w:val="00C47A17"/>
    <w:rsid w:val="00C504CF"/>
    <w:rsid w:val="00C525B8"/>
    <w:rsid w:val="00C5349D"/>
    <w:rsid w:val="00C552C1"/>
    <w:rsid w:val="00C5532D"/>
    <w:rsid w:val="00C55FA4"/>
    <w:rsid w:val="00C57CD5"/>
    <w:rsid w:val="00C57E77"/>
    <w:rsid w:val="00C62A7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0894"/>
    <w:rsid w:val="00C72D40"/>
    <w:rsid w:val="00C73CBA"/>
    <w:rsid w:val="00C74AB1"/>
    <w:rsid w:val="00C7722F"/>
    <w:rsid w:val="00C77630"/>
    <w:rsid w:val="00C77CFE"/>
    <w:rsid w:val="00C8083D"/>
    <w:rsid w:val="00C80B5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97E4D"/>
    <w:rsid w:val="00CA110B"/>
    <w:rsid w:val="00CA11B1"/>
    <w:rsid w:val="00CA3D0C"/>
    <w:rsid w:val="00CA43DC"/>
    <w:rsid w:val="00CA4DF7"/>
    <w:rsid w:val="00CA6D05"/>
    <w:rsid w:val="00CA7BDD"/>
    <w:rsid w:val="00CA7D3F"/>
    <w:rsid w:val="00CB1934"/>
    <w:rsid w:val="00CB255B"/>
    <w:rsid w:val="00CB66BA"/>
    <w:rsid w:val="00CB6B7B"/>
    <w:rsid w:val="00CB7192"/>
    <w:rsid w:val="00CC0801"/>
    <w:rsid w:val="00CC2D52"/>
    <w:rsid w:val="00CC390B"/>
    <w:rsid w:val="00CC4948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269E4"/>
    <w:rsid w:val="00D30729"/>
    <w:rsid w:val="00D30BEC"/>
    <w:rsid w:val="00D327A7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5CB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135"/>
    <w:rsid w:val="00E037EE"/>
    <w:rsid w:val="00E03A72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2A99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460C"/>
    <w:rsid w:val="00E8517E"/>
    <w:rsid w:val="00E85770"/>
    <w:rsid w:val="00E85C26"/>
    <w:rsid w:val="00E87874"/>
    <w:rsid w:val="00E91B81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C779F"/>
    <w:rsid w:val="00ED2FAF"/>
    <w:rsid w:val="00ED64C6"/>
    <w:rsid w:val="00ED798D"/>
    <w:rsid w:val="00EE03A5"/>
    <w:rsid w:val="00EE1317"/>
    <w:rsid w:val="00EE2AD9"/>
    <w:rsid w:val="00EE2DC6"/>
    <w:rsid w:val="00EE34E0"/>
    <w:rsid w:val="00EE3CB3"/>
    <w:rsid w:val="00EE444C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288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0CF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4615"/>
    <w:rsid w:val="00FE562A"/>
    <w:rsid w:val="00FE5A02"/>
    <w:rsid w:val="00FE72A8"/>
    <w:rsid w:val="00FF0485"/>
    <w:rsid w:val="00FF0ACF"/>
    <w:rsid w:val="00FF121B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9C58598"/>
    <w:rsid w:val="1D7CE6FD"/>
    <w:rsid w:val="1DB88313"/>
    <w:rsid w:val="2460C249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  <w:rsid w:val="76EC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9F1856B1-BE68-4F3B-9C03-44F0C49C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styleId="Emphasis">
    <w:name w:val="Emphasis"/>
    <w:uiPriority w:val="20"/>
    <w:qFormat/>
    <w:rsid w:val="007745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98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8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373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80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3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4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1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8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4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66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37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24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9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05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11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5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9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7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0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33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88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9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05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6348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35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098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4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8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877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6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3012">
          <w:marLeft w:val="288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92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3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55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59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3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0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7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296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5AIRPNAIUNRU-1916262822-2669</_dlc_DocId>
    <_dlc_DocIdUrl xmlns="71c5aaf6-e6ce-465b-b873-5148d2a4c105">
      <Url>https://nokia.sharepoint.com/sites/c5g/_layouts/15/DocIdRedir.aspx?ID=5AIRPNAIUNRU-1916262822-2669</Url>
      <Description>5AIRPNAIUNRU-1916262822-2669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7A347F-C48B-4C4C-B387-995D6A638E98}"/>
</file>

<file path=customXml/itemProps6.xml><?xml version="1.0" encoding="utf-8"?>
<ds:datastoreItem xmlns:ds="http://schemas.openxmlformats.org/officeDocument/2006/customXml" ds:itemID="{5F8BE9C5-6F75-4ACB-96A5-4585479ACA55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3GPP%20TDoc.dot</Template>
  <TotalTime>1641</TotalTime>
  <Pages>1</Pages>
  <Words>436</Words>
  <Characters>2487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 - Farah</cp:lastModifiedBy>
  <cp:revision>79</cp:revision>
  <cp:lastPrinted>2017-09-20T17:18:00Z</cp:lastPrinted>
  <dcterms:created xsi:type="dcterms:W3CDTF">2023-08-21T12:21:00Z</dcterms:created>
  <dcterms:modified xsi:type="dcterms:W3CDTF">2023-08-31T21:24:00Z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0x0101004225CE766812BD43B839BDD5C05D0D27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730568b2-14d3-4925-90d7-9ca4d9df2a3c</vt:lpwstr>
  </property>
</Properties>
</file>